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909D" w14:textId="77777777" w:rsidR="0045041A" w:rsidRDefault="0045041A" w:rsidP="0045041A">
      <w:pPr>
        <w:spacing w:before="240"/>
        <w:rPr>
          <w:rFonts w:ascii="Tahoma" w:hAnsi="Tahoma" w:cs="Tahoma"/>
          <w:b/>
          <w:bCs/>
          <w:sz w:val="40"/>
          <w:szCs w:val="40"/>
        </w:rPr>
      </w:pPr>
      <w:r w:rsidRPr="00285862">
        <w:rPr>
          <w:rFonts w:ascii="Tahoma" w:hAnsi="Tahoma" w:cs="Tahoma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0B2BFCB" wp14:editId="4474AE94">
            <wp:simplePos x="0" y="0"/>
            <wp:positionH relativeFrom="column">
              <wp:posOffset>203200</wp:posOffset>
            </wp:positionH>
            <wp:positionV relativeFrom="paragraph">
              <wp:posOffset>0</wp:posOffset>
            </wp:positionV>
            <wp:extent cx="984250" cy="984250"/>
            <wp:effectExtent l="0" t="0" r="6350" b="6350"/>
            <wp:wrapTight wrapText="bothSides">
              <wp:wrapPolygon edited="0">
                <wp:start x="9197" y="0"/>
                <wp:lineTo x="6271" y="836"/>
                <wp:lineTo x="418" y="5435"/>
                <wp:lineTo x="0" y="10034"/>
                <wp:lineTo x="418" y="15050"/>
                <wp:lineTo x="5853" y="20485"/>
                <wp:lineTo x="9197" y="21321"/>
                <wp:lineTo x="12124" y="21321"/>
                <wp:lineTo x="15468" y="20485"/>
                <wp:lineTo x="20903" y="15050"/>
                <wp:lineTo x="21321" y="10034"/>
                <wp:lineTo x="20903" y="5435"/>
                <wp:lineTo x="15050" y="836"/>
                <wp:lineTo x="12124" y="0"/>
                <wp:lineTo x="9197" y="0"/>
              </wp:wrapPolygon>
            </wp:wrapTight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862">
        <w:rPr>
          <w:rFonts w:ascii="Tahoma" w:hAnsi="Tahoma" w:cs="Tahoma"/>
          <w:b/>
          <w:bCs/>
          <w:sz w:val="40"/>
          <w:szCs w:val="40"/>
        </w:rPr>
        <w:t xml:space="preserve">Recruitment Series </w:t>
      </w:r>
      <w:r>
        <w:rPr>
          <w:rFonts w:ascii="Tahoma" w:hAnsi="Tahoma" w:cs="Tahoma"/>
          <w:b/>
          <w:bCs/>
          <w:sz w:val="40"/>
          <w:szCs w:val="40"/>
        </w:rPr>
        <w:t>Self-Paced</w:t>
      </w:r>
    </w:p>
    <w:p w14:paraId="0CB396F4" w14:textId="0208D8CE" w:rsidR="0045041A" w:rsidRDefault="0045041A" w:rsidP="0045041A">
      <w:pPr>
        <w:rPr>
          <w:rFonts w:ascii="Bookman Old Style" w:hAnsi="Bookman Old Style"/>
          <w:sz w:val="36"/>
          <w:szCs w:val="36"/>
        </w:rPr>
      </w:pPr>
      <w:r w:rsidRPr="00816E8A">
        <w:rPr>
          <w:rFonts w:ascii="Bookman Old Style" w:hAnsi="Bookman Old Style"/>
          <w:sz w:val="36"/>
          <w:szCs w:val="36"/>
        </w:rPr>
        <w:t xml:space="preserve">Exercises for </w:t>
      </w:r>
      <w:r>
        <w:rPr>
          <w:rFonts w:ascii="Bookman Old Style" w:hAnsi="Bookman Old Style"/>
          <w:sz w:val="36"/>
          <w:szCs w:val="36"/>
        </w:rPr>
        <w:t>Recruitment Video 2</w:t>
      </w:r>
    </w:p>
    <w:p w14:paraId="6AC6F259" w14:textId="77777777" w:rsidR="00614772" w:rsidRDefault="00614772" w:rsidP="00614772">
      <w:pPr>
        <w:rPr>
          <w:rFonts w:ascii="Bookman Old Style" w:hAnsi="Bookman Old Style"/>
          <w:sz w:val="28"/>
          <w:szCs w:val="28"/>
        </w:rPr>
      </w:pPr>
    </w:p>
    <w:p w14:paraId="754CDBC5" w14:textId="77777777" w:rsidR="00614772" w:rsidRDefault="00614772" w:rsidP="00B44B2C">
      <w:pPr>
        <w:rPr>
          <w:rFonts w:ascii="Bookman Old Style" w:hAnsi="Bookman Old Style"/>
        </w:rPr>
      </w:pPr>
    </w:p>
    <w:p w14:paraId="6EA9875A" w14:textId="406E43CD" w:rsidR="005B3B3B" w:rsidRPr="0045041A" w:rsidRDefault="005B4A3C" w:rsidP="00B44B2C">
      <w:pPr>
        <w:rPr>
          <w:rFonts w:ascii="Bookman Old Style" w:hAnsi="Bookman Old Style"/>
          <w:color w:val="auto"/>
          <w:sz w:val="28"/>
          <w:szCs w:val="28"/>
        </w:rPr>
      </w:pPr>
      <w:r w:rsidRPr="0045041A">
        <w:rPr>
          <w:rFonts w:ascii="Bookman Old Style" w:hAnsi="Bookman Old Style"/>
          <w:color w:val="auto"/>
          <w:sz w:val="28"/>
          <w:szCs w:val="28"/>
        </w:rPr>
        <w:t xml:space="preserve">Consider these questions as they relate to </w:t>
      </w:r>
      <w:r w:rsidR="002168D0" w:rsidRPr="0045041A">
        <w:rPr>
          <w:rFonts w:ascii="Bookman Old Style" w:hAnsi="Bookman Old Style"/>
          <w:color w:val="auto"/>
          <w:sz w:val="28"/>
          <w:szCs w:val="28"/>
        </w:rPr>
        <w:t>the</w:t>
      </w:r>
      <w:r w:rsidRPr="0045041A">
        <w:rPr>
          <w:rFonts w:ascii="Bookman Old Style" w:hAnsi="Bookman Old Style"/>
          <w:color w:val="auto"/>
          <w:sz w:val="28"/>
          <w:szCs w:val="28"/>
        </w:rPr>
        <w:t xml:space="preserve"> video</w:t>
      </w:r>
      <w:r w:rsidR="00FF5B7C" w:rsidRPr="0045041A">
        <w:rPr>
          <w:rFonts w:ascii="Bookman Old Style" w:hAnsi="Bookman Old Style"/>
          <w:color w:val="auto"/>
          <w:sz w:val="28"/>
          <w:szCs w:val="28"/>
        </w:rPr>
        <w:t xml:space="preserve"> on “support and development of foster families” and “customer service response systems.” </w:t>
      </w:r>
      <w:r w:rsidR="00731804" w:rsidRPr="0045041A">
        <w:rPr>
          <w:rFonts w:ascii="Bookman Old Style" w:hAnsi="Bookman Old Style"/>
          <w:color w:val="auto"/>
          <w:sz w:val="28"/>
          <w:szCs w:val="28"/>
        </w:rPr>
        <w:t xml:space="preserve">Please also consider how these same questions might apply to your relative caregivers. </w:t>
      </w:r>
    </w:p>
    <w:p w14:paraId="23E5D7CB" w14:textId="77777777" w:rsidR="005B3B3B" w:rsidRPr="0045041A" w:rsidRDefault="005B3B3B" w:rsidP="00B44B2C">
      <w:pPr>
        <w:rPr>
          <w:rFonts w:ascii="Bookman Old Style" w:hAnsi="Bookman Old Style"/>
          <w:color w:val="auto"/>
          <w:sz w:val="28"/>
          <w:szCs w:val="28"/>
        </w:rPr>
      </w:pPr>
    </w:p>
    <w:p w14:paraId="5713FEB5" w14:textId="33E3BED5" w:rsidR="002168D0" w:rsidRPr="0045041A" w:rsidRDefault="005C6617" w:rsidP="002168D0">
      <w:pPr>
        <w:pStyle w:val="ListParagraph"/>
        <w:numPr>
          <w:ilvl w:val="0"/>
          <w:numId w:val="2"/>
        </w:numPr>
        <w:rPr>
          <w:rFonts w:ascii="Bookman Old Style" w:hAnsi="Bookman Old Style"/>
          <w:color w:val="auto"/>
        </w:rPr>
      </w:pPr>
      <w:r w:rsidRPr="0045041A">
        <w:rPr>
          <w:rFonts w:ascii="Bookman Old Style" w:hAnsi="Bookman Old Style"/>
          <w:color w:val="auto"/>
        </w:rPr>
        <w:t xml:space="preserve">How do you keep families engaged during the licensing process? </w:t>
      </w:r>
    </w:p>
    <w:p w14:paraId="431CD1D0" w14:textId="21FA6E4F" w:rsidR="002168D0" w:rsidRPr="0045041A" w:rsidRDefault="002168D0" w:rsidP="002168D0">
      <w:pPr>
        <w:rPr>
          <w:rFonts w:ascii="Bookman Old Style" w:hAnsi="Bookman Old Style"/>
          <w:color w:val="auto"/>
        </w:rPr>
      </w:pPr>
    </w:p>
    <w:p w14:paraId="1F66923C" w14:textId="3D04D0DA" w:rsidR="002168D0" w:rsidRPr="0045041A" w:rsidRDefault="002168D0" w:rsidP="002168D0">
      <w:pPr>
        <w:rPr>
          <w:rFonts w:ascii="Bookman Old Style" w:hAnsi="Bookman Old Style"/>
          <w:color w:val="auto"/>
        </w:rPr>
      </w:pPr>
    </w:p>
    <w:p w14:paraId="7CCD18DA" w14:textId="633F6558" w:rsidR="002168D0" w:rsidRPr="0045041A" w:rsidRDefault="002168D0" w:rsidP="002168D0">
      <w:pPr>
        <w:rPr>
          <w:rFonts w:ascii="Bookman Old Style" w:hAnsi="Bookman Old Style"/>
          <w:color w:val="auto"/>
        </w:rPr>
      </w:pPr>
    </w:p>
    <w:p w14:paraId="121FCE71" w14:textId="77777777" w:rsidR="002168D0" w:rsidRPr="0045041A" w:rsidRDefault="002168D0" w:rsidP="002168D0">
      <w:pPr>
        <w:rPr>
          <w:rFonts w:ascii="Bookman Old Style" w:hAnsi="Bookman Old Style"/>
          <w:color w:val="auto"/>
        </w:rPr>
      </w:pPr>
    </w:p>
    <w:p w14:paraId="6AFBC434" w14:textId="0774AEC6" w:rsidR="005C6617" w:rsidRPr="0045041A" w:rsidRDefault="005C6617" w:rsidP="002168D0">
      <w:pPr>
        <w:pStyle w:val="ListParagraph"/>
        <w:numPr>
          <w:ilvl w:val="0"/>
          <w:numId w:val="2"/>
        </w:numPr>
        <w:rPr>
          <w:rFonts w:ascii="Bookman Old Style" w:hAnsi="Bookman Old Style"/>
          <w:color w:val="auto"/>
        </w:rPr>
      </w:pPr>
      <w:r w:rsidRPr="0045041A">
        <w:rPr>
          <w:rFonts w:ascii="Bookman Old Style" w:hAnsi="Bookman Old Style"/>
          <w:color w:val="auto"/>
        </w:rPr>
        <w:t>If you were going to survey your existing foster families about whether they feel like “part of the team” what would you ask?</w:t>
      </w:r>
    </w:p>
    <w:p w14:paraId="2261855F" w14:textId="12466422" w:rsidR="002168D0" w:rsidRPr="0045041A" w:rsidRDefault="002168D0" w:rsidP="002168D0">
      <w:pPr>
        <w:pStyle w:val="ListParagraph"/>
        <w:ind w:left="450"/>
        <w:rPr>
          <w:rFonts w:ascii="Bookman Old Style" w:hAnsi="Bookman Old Style"/>
          <w:color w:val="auto"/>
        </w:rPr>
      </w:pPr>
    </w:p>
    <w:p w14:paraId="6F66DA5A" w14:textId="77777777" w:rsidR="002168D0" w:rsidRPr="0045041A" w:rsidRDefault="002168D0" w:rsidP="002168D0">
      <w:pPr>
        <w:pStyle w:val="ListParagraph"/>
        <w:ind w:left="450"/>
        <w:rPr>
          <w:rFonts w:ascii="Bookman Old Style" w:hAnsi="Bookman Old Style"/>
          <w:color w:val="auto"/>
        </w:rPr>
      </w:pPr>
    </w:p>
    <w:p w14:paraId="6FC09549" w14:textId="57D39CD7" w:rsidR="002168D0" w:rsidRPr="0045041A" w:rsidRDefault="002168D0" w:rsidP="00A32F21">
      <w:pPr>
        <w:ind w:left="90"/>
        <w:rPr>
          <w:rFonts w:ascii="Bookman Old Style" w:hAnsi="Bookman Old Style"/>
          <w:color w:val="auto"/>
        </w:rPr>
      </w:pPr>
    </w:p>
    <w:p w14:paraId="6C34BE8B" w14:textId="77777777" w:rsidR="002168D0" w:rsidRPr="0045041A" w:rsidRDefault="002168D0" w:rsidP="00A32F21">
      <w:pPr>
        <w:ind w:left="90"/>
        <w:rPr>
          <w:rFonts w:ascii="Bookman Old Style" w:hAnsi="Bookman Old Style"/>
          <w:color w:val="auto"/>
        </w:rPr>
      </w:pPr>
    </w:p>
    <w:p w14:paraId="63901889" w14:textId="7ED65B73" w:rsidR="005C6617" w:rsidRPr="0045041A" w:rsidRDefault="005C6617" w:rsidP="002168D0">
      <w:pPr>
        <w:pStyle w:val="ListParagraph"/>
        <w:numPr>
          <w:ilvl w:val="0"/>
          <w:numId w:val="2"/>
        </w:numPr>
        <w:rPr>
          <w:rFonts w:ascii="Bookman Old Style" w:hAnsi="Bookman Old Style"/>
          <w:color w:val="auto"/>
        </w:rPr>
      </w:pPr>
      <w:r w:rsidRPr="0045041A">
        <w:rPr>
          <w:rFonts w:ascii="Bookman Old Style" w:hAnsi="Bookman Old Style"/>
          <w:color w:val="auto"/>
        </w:rPr>
        <w:t xml:space="preserve">In what ways is your agency supportive towards your current foster families? </w:t>
      </w:r>
      <w:r w:rsidR="00FF5B7C" w:rsidRPr="0045041A">
        <w:rPr>
          <w:rFonts w:ascii="Bookman Old Style" w:hAnsi="Bookman Old Style"/>
          <w:color w:val="auto"/>
        </w:rPr>
        <w:t>(both within child welfare, and in the greater agency at-large)</w:t>
      </w:r>
    </w:p>
    <w:p w14:paraId="007F4511" w14:textId="2D893B13" w:rsidR="002168D0" w:rsidRPr="0045041A" w:rsidRDefault="002168D0" w:rsidP="002168D0">
      <w:pPr>
        <w:pStyle w:val="ListParagraph"/>
        <w:ind w:left="450"/>
        <w:rPr>
          <w:rFonts w:ascii="Bookman Old Style" w:hAnsi="Bookman Old Style"/>
          <w:color w:val="auto"/>
        </w:rPr>
      </w:pPr>
    </w:p>
    <w:p w14:paraId="04AC0D97" w14:textId="636B8A98" w:rsidR="002168D0" w:rsidRPr="0045041A" w:rsidRDefault="002168D0" w:rsidP="002168D0">
      <w:pPr>
        <w:pStyle w:val="ListParagraph"/>
        <w:ind w:left="450"/>
        <w:rPr>
          <w:rFonts w:ascii="Bookman Old Style" w:hAnsi="Bookman Old Style"/>
          <w:color w:val="auto"/>
        </w:rPr>
      </w:pPr>
    </w:p>
    <w:p w14:paraId="2FB0C84E" w14:textId="77777777" w:rsidR="002168D0" w:rsidRPr="0045041A" w:rsidRDefault="002168D0" w:rsidP="002168D0">
      <w:pPr>
        <w:pStyle w:val="ListParagraph"/>
        <w:ind w:left="450"/>
        <w:rPr>
          <w:rFonts w:ascii="Bookman Old Style" w:hAnsi="Bookman Old Style"/>
          <w:color w:val="auto"/>
        </w:rPr>
      </w:pPr>
    </w:p>
    <w:p w14:paraId="1A62489E" w14:textId="77777777" w:rsidR="002168D0" w:rsidRPr="0045041A" w:rsidRDefault="002168D0" w:rsidP="002168D0">
      <w:pPr>
        <w:pStyle w:val="ListParagraph"/>
        <w:ind w:left="450"/>
        <w:rPr>
          <w:rFonts w:ascii="Bookman Old Style" w:hAnsi="Bookman Old Style"/>
          <w:color w:val="auto"/>
        </w:rPr>
      </w:pPr>
    </w:p>
    <w:p w14:paraId="7DB4EBA8" w14:textId="20C19321" w:rsidR="002168D0" w:rsidRPr="0045041A" w:rsidRDefault="002168D0" w:rsidP="002168D0">
      <w:pPr>
        <w:pStyle w:val="ListParagraph"/>
        <w:numPr>
          <w:ilvl w:val="0"/>
          <w:numId w:val="2"/>
        </w:numPr>
        <w:rPr>
          <w:rFonts w:ascii="Bookman Old Style" w:hAnsi="Bookman Old Style"/>
          <w:color w:val="auto"/>
        </w:rPr>
      </w:pPr>
      <w:r w:rsidRPr="0045041A">
        <w:rPr>
          <w:rFonts w:ascii="Bookman Old Style" w:hAnsi="Bookman Old Style"/>
          <w:color w:val="auto"/>
        </w:rPr>
        <w:t>How do you encourage your foster families to connect with each other?</w:t>
      </w:r>
    </w:p>
    <w:p w14:paraId="3D361FA5" w14:textId="72CE178E" w:rsidR="002168D0" w:rsidRPr="0045041A" w:rsidRDefault="002168D0" w:rsidP="002168D0">
      <w:pPr>
        <w:rPr>
          <w:rFonts w:ascii="Bookman Old Style" w:hAnsi="Bookman Old Style"/>
          <w:color w:val="auto"/>
        </w:rPr>
      </w:pPr>
    </w:p>
    <w:p w14:paraId="676A9839" w14:textId="7F5EA370" w:rsidR="002168D0" w:rsidRPr="0045041A" w:rsidRDefault="002168D0" w:rsidP="002168D0">
      <w:pPr>
        <w:rPr>
          <w:rFonts w:ascii="Bookman Old Style" w:hAnsi="Bookman Old Style"/>
          <w:color w:val="auto"/>
        </w:rPr>
      </w:pPr>
    </w:p>
    <w:p w14:paraId="6CB0ECA1" w14:textId="5A72E0E3" w:rsidR="002168D0" w:rsidRPr="0045041A" w:rsidRDefault="002168D0" w:rsidP="002168D0">
      <w:pPr>
        <w:rPr>
          <w:rFonts w:ascii="Bookman Old Style" w:hAnsi="Bookman Old Style"/>
          <w:color w:val="auto"/>
        </w:rPr>
      </w:pPr>
    </w:p>
    <w:p w14:paraId="042A3CCF" w14:textId="77777777" w:rsidR="002168D0" w:rsidRPr="0045041A" w:rsidRDefault="002168D0" w:rsidP="002168D0">
      <w:pPr>
        <w:rPr>
          <w:rFonts w:ascii="Bookman Old Style" w:hAnsi="Bookman Old Style"/>
          <w:color w:val="auto"/>
        </w:rPr>
      </w:pPr>
    </w:p>
    <w:p w14:paraId="5B6805B5" w14:textId="40AFDC93" w:rsidR="002168D0" w:rsidRPr="0045041A" w:rsidRDefault="005C6617" w:rsidP="002168D0">
      <w:pPr>
        <w:pStyle w:val="ListParagraph"/>
        <w:numPr>
          <w:ilvl w:val="0"/>
          <w:numId w:val="2"/>
        </w:numPr>
        <w:rPr>
          <w:rFonts w:ascii="Bookman Old Style" w:hAnsi="Bookman Old Style"/>
          <w:color w:val="auto"/>
        </w:rPr>
      </w:pPr>
      <w:r w:rsidRPr="0045041A">
        <w:rPr>
          <w:rFonts w:ascii="Bookman Old Style" w:hAnsi="Bookman Old Style"/>
          <w:color w:val="auto"/>
        </w:rPr>
        <w:t xml:space="preserve">Does your agency utilize “development” strategies with your foster families? (e.g., </w:t>
      </w:r>
      <w:r w:rsidR="00676D1D" w:rsidRPr="0045041A">
        <w:rPr>
          <w:rFonts w:ascii="Bookman Old Style" w:hAnsi="Bookman Old Style"/>
          <w:color w:val="auto"/>
        </w:rPr>
        <w:t>individualized training plans</w:t>
      </w:r>
      <w:r w:rsidRPr="0045041A">
        <w:rPr>
          <w:rFonts w:ascii="Bookman Old Style" w:hAnsi="Bookman Old Style"/>
          <w:color w:val="auto"/>
        </w:rPr>
        <w:t xml:space="preserve">, “promoting” families to teen care, identifying and training Foster Parent Champions, etc.) </w:t>
      </w:r>
    </w:p>
    <w:p w14:paraId="35ADDBDA" w14:textId="6A92D16B" w:rsidR="002168D0" w:rsidRPr="0045041A" w:rsidRDefault="002168D0" w:rsidP="002168D0">
      <w:pPr>
        <w:rPr>
          <w:rFonts w:ascii="Bookman Old Style" w:hAnsi="Bookman Old Style"/>
          <w:color w:val="auto"/>
        </w:rPr>
      </w:pPr>
    </w:p>
    <w:p w14:paraId="1D78DD80" w14:textId="40D632FE" w:rsidR="002168D0" w:rsidRPr="0045041A" w:rsidRDefault="002168D0" w:rsidP="002168D0">
      <w:pPr>
        <w:rPr>
          <w:rFonts w:ascii="Bookman Old Style" w:hAnsi="Bookman Old Style"/>
          <w:color w:val="auto"/>
        </w:rPr>
      </w:pPr>
    </w:p>
    <w:p w14:paraId="746F1CA7" w14:textId="65AB1F76" w:rsidR="002168D0" w:rsidRPr="0045041A" w:rsidRDefault="002168D0" w:rsidP="002168D0">
      <w:pPr>
        <w:rPr>
          <w:rFonts w:ascii="Bookman Old Style" w:hAnsi="Bookman Old Style"/>
          <w:color w:val="auto"/>
        </w:rPr>
      </w:pPr>
    </w:p>
    <w:p w14:paraId="70E2E82D" w14:textId="77777777" w:rsidR="002168D0" w:rsidRPr="0045041A" w:rsidRDefault="002168D0" w:rsidP="002168D0">
      <w:pPr>
        <w:rPr>
          <w:rFonts w:ascii="Bookman Old Style" w:hAnsi="Bookman Old Style"/>
          <w:color w:val="auto"/>
        </w:rPr>
      </w:pPr>
    </w:p>
    <w:p w14:paraId="15746011" w14:textId="2C962905" w:rsidR="00363AC2" w:rsidRPr="0045041A" w:rsidRDefault="00363AC2" w:rsidP="00363AC2">
      <w:pPr>
        <w:pStyle w:val="ListParagraph"/>
        <w:numPr>
          <w:ilvl w:val="0"/>
          <w:numId w:val="2"/>
        </w:numPr>
        <w:rPr>
          <w:rFonts w:ascii="Bookman Old Style" w:hAnsi="Bookman Old Style"/>
          <w:color w:val="auto"/>
        </w:rPr>
      </w:pPr>
      <w:r w:rsidRPr="0045041A">
        <w:rPr>
          <w:rFonts w:ascii="Bookman Old Style" w:hAnsi="Bookman Old Style"/>
          <w:color w:val="auto"/>
        </w:rPr>
        <w:t>What are the signs you see in foster families that help you identify compassion fatigue?</w:t>
      </w:r>
    </w:p>
    <w:p w14:paraId="17B06B2D" w14:textId="0F2CBE7F" w:rsidR="00363AC2" w:rsidRPr="0045041A" w:rsidRDefault="00363AC2" w:rsidP="00363AC2">
      <w:pPr>
        <w:rPr>
          <w:rFonts w:ascii="Bookman Old Style" w:hAnsi="Bookman Old Style"/>
          <w:color w:val="auto"/>
        </w:rPr>
      </w:pPr>
    </w:p>
    <w:p w14:paraId="4294C92E" w14:textId="60F6C8A5" w:rsidR="00363AC2" w:rsidRPr="0045041A" w:rsidRDefault="00363AC2" w:rsidP="00363AC2">
      <w:pPr>
        <w:rPr>
          <w:rFonts w:ascii="Bookman Old Style" w:hAnsi="Bookman Old Style"/>
          <w:color w:val="auto"/>
        </w:rPr>
      </w:pPr>
    </w:p>
    <w:p w14:paraId="2BA010E2" w14:textId="368CDEC1" w:rsidR="00363AC2" w:rsidRPr="0045041A" w:rsidRDefault="00363AC2" w:rsidP="00363AC2">
      <w:pPr>
        <w:pStyle w:val="ListParagraph"/>
        <w:numPr>
          <w:ilvl w:val="0"/>
          <w:numId w:val="2"/>
        </w:numPr>
        <w:rPr>
          <w:rFonts w:ascii="Bookman Old Style" w:hAnsi="Bookman Old Style"/>
          <w:color w:val="auto"/>
        </w:rPr>
      </w:pPr>
      <w:r w:rsidRPr="0045041A">
        <w:rPr>
          <w:rFonts w:ascii="Bookman Old Style" w:hAnsi="Bookman Old Style"/>
          <w:color w:val="auto"/>
        </w:rPr>
        <w:lastRenderedPageBreak/>
        <w:t xml:space="preserve">What </w:t>
      </w:r>
      <w:r w:rsidR="005C6617" w:rsidRPr="0045041A">
        <w:rPr>
          <w:rFonts w:ascii="Bookman Old Style" w:hAnsi="Bookman Old Style"/>
          <w:color w:val="auto"/>
        </w:rPr>
        <w:t xml:space="preserve">self-care strategies </w:t>
      </w:r>
      <w:r w:rsidRPr="0045041A">
        <w:rPr>
          <w:rFonts w:ascii="Bookman Old Style" w:hAnsi="Bookman Old Style"/>
          <w:color w:val="auto"/>
        </w:rPr>
        <w:t xml:space="preserve">do you provide to </w:t>
      </w:r>
      <w:r w:rsidR="005C6617" w:rsidRPr="0045041A">
        <w:rPr>
          <w:rFonts w:ascii="Bookman Old Style" w:hAnsi="Bookman Old Style"/>
          <w:color w:val="auto"/>
        </w:rPr>
        <w:t>your current foster families?</w:t>
      </w:r>
    </w:p>
    <w:p w14:paraId="554A6342" w14:textId="382AC128" w:rsidR="00363AC2" w:rsidRPr="0045041A" w:rsidRDefault="00363AC2" w:rsidP="00363AC2">
      <w:pPr>
        <w:rPr>
          <w:rFonts w:ascii="Bookman Old Style" w:hAnsi="Bookman Old Style"/>
          <w:color w:val="auto"/>
        </w:rPr>
      </w:pPr>
    </w:p>
    <w:p w14:paraId="5B40F957" w14:textId="66AA75F7" w:rsidR="00363AC2" w:rsidRPr="0045041A" w:rsidRDefault="00363AC2" w:rsidP="00363AC2">
      <w:pPr>
        <w:rPr>
          <w:rFonts w:ascii="Bookman Old Style" w:hAnsi="Bookman Old Style"/>
          <w:color w:val="auto"/>
        </w:rPr>
      </w:pPr>
    </w:p>
    <w:p w14:paraId="347C6C22" w14:textId="244D214E" w:rsidR="00363AC2" w:rsidRPr="0045041A" w:rsidRDefault="00363AC2" w:rsidP="00363AC2">
      <w:pPr>
        <w:rPr>
          <w:rFonts w:ascii="Bookman Old Style" w:hAnsi="Bookman Old Style"/>
          <w:color w:val="auto"/>
        </w:rPr>
      </w:pPr>
    </w:p>
    <w:p w14:paraId="3E0375B8" w14:textId="77777777" w:rsidR="00363AC2" w:rsidRPr="0045041A" w:rsidRDefault="00363AC2" w:rsidP="00363AC2">
      <w:pPr>
        <w:rPr>
          <w:rFonts w:ascii="Bookman Old Style" w:hAnsi="Bookman Old Style"/>
          <w:color w:val="auto"/>
        </w:rPr>
      </w:pPr>
    </w:p>
    <w:p w14:paraId="7244ACC5" w14:textId="687E0C89" w:rsidR="005C6617" w:rsidRPr="0045041A" w:rsidRDefault="00363AC2" w:rsidP="00363AC2">
      <w:pPr>
        <w:pStyle w:val="ListParagraph"/>
        <w:numPr>
          <w:ilvl w:val="0"/>
          <w:numId w:val="2"/>
        </w:numPr>
        <w:rPr>
          <w:rFonts w:ascii="Bookman Old Style" w:hAnsi="Bookman Old Style"/>
          <w:color w:val="auto"/>
        </w:rPr>
      </w:pPr>
      <w:r w:rsidRPr="0045041A">
        <w:rPr>
          <w:rFonts w:ascii="Bookman Old Style" w:hAnsi="Bookman Old Style"/>
          <w:color w:val="auto"/>
        </w:rPr>
        <w:t>Do you offer respite resources? How i</w:t>
      </w:r>
      <w:r w:rsidR="005C6617" w:rsidRPr="0045041A">
        <w:rPr>
          <w:rFonts w:ascii="Bookman Old Style" w:hAnsi="Bookman Old Style"/>
          <w:color w:val="auto"/>
        </w:rPr>
        <w:t xml:space="preserve">s respite encouraged? </w:t>
      </w:r>
      <w:r w:rsidR="0077175D" w:rsidRPr="0045041A">
        <w:rPr>
          <w:rFonts w:ascii="Bookman Old Style" w:hAnsi="Bookman Old Style"/>
          <w:color w:val="auto"/>
        </w:rPr>
        <w:t>Are</w:t>
      </w:r>
      <w:r w:rsidR="005C6617" w:rsidRPr="0045041A">
        <w:rPr>
          <w:rFonts w:ascii="Bookman Old Style" w:hAnsi="Bookman Old Style"/>
          <w:color w:val="auto"/>
        </w:rPr>
        <w:t xml:space="preserve"> families</w:t>
      </w:r>
      <w:r w:rsidR="0077175D" w:rsidRPr="0045041A">
        <w:rPr>
          <w:rFonts w:ascii="Bookman Old Style" w:hAnsi="Bookman Old Style"/>
          <w:color w:val="auto"/>
        </w:rPr>
        <w:t xml:space="preserve"> encouraged to</w:t>
      </w:r>
      <w:r w:rsidR="005C6617" w:rsidRPr="0045041A">
        <w:rPr>
          <w:rFonts w:ascii="Bookman Old Style" w:hAnsi="Bookman Old Style"/>
          <w:color w:val="auto"/>
        </w:rPr>
        <w:t xml:space="preserve"> take breaks from taking new placements </w:t>
      </w:r>
      <w:r w:rsidR="0077175D" w:rsidRPr="0045041A">
        <w:rPr>
          <w:rFonts w:ascii="Bookman Old Style" w:hAnsi="Bookman Old Style"/>
          <w:color w:val="auto"/>
        </w:rPr>
        <w:t>when</w:t>
      </w:r>
      <w:r w:rsidR="005C6617" w:rsidRPr="0045041A">
        <w:rPr>
          <w:rFonts w:ascii="Bookman Old Style" w:hAnsi="Bookman Old Style"/>
          <w:color w:val="auto"/>
        </w:rPr>
        <w:t xml:space="preserve"> </w:t>
      </w:r>
      <w:r w:rsidR="0077175D" w:rsidRPr="0045041A">
        <w:rPr>
          <w:rFonts w:ascii="Bookman Old Style" w:hAnsi="Bookman Old Style"/>
          <w:color w:val="auto"/>
        </w:rPr>
        <w:t>needed</w:t>
      </w:r>
      <w:r w:rsidR="005C6617" w:rsidRPr="0045041A">
        <w:rPr>
          <w:rFonts w:ascii="Bookman Old Style" w:hAnsi="Bookman Old Style"/>
          <w:color w:val="auto"/>
        </w:rPr>
        <w:t xml:space="preserve">?  </w:t>
      </w:r>
    </w:p>
    <w:p w14:paraId="16C4518C" w14:textId="7E0E9782" w:rsidR="00363AC2" w:rsidRPr="0045041A" w:rsidRDefault="00363AC2" w:rsidP="00363AC2">
      <w:pPr>
        <w:rPr>
          <w:rFonts w:ascii="Bookman Old Style" w:hAnsi="Bookman Old Style"/>
          <w:color w:val="auto"/>
        </w:rPr>
      </w:pPr>
    </w:p>
    <w:p w14:paraId="10D744F9" w14:textId="2D7DC9EB" w:rsidR="00363AC2" w:rsidRPr="0045041A" w:rsidRDefault="00363AC2" w:rsidP="00363AC2">
      <w:pPr>
        <w:rPr>
          <w:rFonts w:ascii="Bookman Old Style" w:hAnsi="Bookman Old Style"/>
          <w:color w:val="auto"/>
        </w:rPr>
      </w:pPr>
    </w:p>
    <w:p w14:paraId="4DB7FE75" w14:textId="26A9B04A" w:rsidR="00363AC2" w:rsidRPr="0045041A" w:rsidRDefault="00363AC2" w:rsidP="00363AC2">
      <w:pPr>
        <w:rPr>
          <w:rFonts w:ascii="Bookman Old Style" w:hAnsi="Bookman Old Style"/>
          <w:color w:val="auto"/>
        </w:rPr>
      </w:pPr>
    </w:p>
    <w:p w14:paraId="56DCBBEE" w14:textId="77777777" w:rsidR="00363AC2" w:rsidRPr="0045041A" w:rsidRDefault="00363AC2" w:rsidP="00363AC2">
      <w:pPr>
        <w:rPr>
          <w:rFonts w:ascii="Bookman Old Style" w:hAnsi="Bookman Old Style"/>
          <w:color w:val="auto"/>
        </w:rPr>
      </w:pPr>
    </w:p>
    <w:p w14:paraId="7F9DDF27" w14:textId="77777777" w:rsidR="00731804" w:rsidRPr="0045041A" w:rsidRDefault="005C6617" w:rsidP="0077175D">
      <w:pPr>
        <w:pStyle w:val="ListParagraph"/>
        <w:numPr>
          <w:ilvl w:val="0"/>
          <w:numId w:val="2"/>
        </w:numPr>
        <w:rPr>
          <w:rFonts w:ascii="Bookman Old Style" w:hAnsi="Bookman Old Style"/>
          <w:color w:val="auto"/>
        </w:rPr>
      </w:pPr>
      <w:r w:rsidRPr="0045041A">
        <w:rPr>
          <w:rFonts w:ascii="Bookman Old Style" w:hAnsi="Bookman Old Style"/>
          <w:color w:val="auto"/>
        </w:rPr>
        <w:t xml:space="preserve">What are the unique challenges as well as strengths you’ve experienced with your relative caregivers? </w:t>
      </w:r>
    </w:p>
    <w:p w14:paraId="5ECB7AFC" w14:textId="433CF8E4" w:rsidR="00731804" w:rsidRPr="0045041A" w:rsidRDefault="00731804" w:rsidP="00731804">
      <w:pPr>
        <w:ind w:left="90"/>
        <w:rPr>
          <w:rFonts w:ascii="Bookman Old Style" w:hAnsi="Bookman Old Style"/>
          <w:color w:val="auto"/>
        </w:rPr>
      </w:pPr>
    </w:p>
    <w:p w14:paraId="152525BD" w14:textId="4D256E25" w:rsidR="00731804" w:rsidRPr="0045041A" w:rsidRDefault="00731804" w:rsidP="00731804">
      <w:pPr>
        <w:ind w:left="90"/>
        <w:rPr>
          <w:rFonts w:ascii="Bookman Old Style" w:hAnsi="Bookman Old Style"/>
          <w:color w:val="auto"/>
        </w:rPr>
      </w:pPr>
    </w:p>
    <w:p w14:paraId="2FFF5AE8" w14:textId="724F4B79" w:rsidR="00731804" w:rsidRPr="0045041A" w:rsidRDefault="00731804" w:rsidP="00731804">
      <w:pPr>
        <w:ind w:left="90"/>
        <w:rPr>
          <w:rFonts w:ascii="Bookman Old Style" w:hAnsi="Bookman Old Style"/>
          <w:color w:val="auto"/>
        </w:rPr>
      </w:pPr>
    </w:p>
    <w:p w14:paraId="670F4EF3" w14:textId="77777777" w:rsidR="00731804" w:rsidRPr="0045041A" w:rsidRDefault="00731804" w:rsidP="00731804">
      <w:pPr>
        <w:ind w:left="90"/>
        <w:rPr>
          <w:rFonts w:ascii="Bookman Old Style" w:hAnsi="Bookman Old Style"/>
          <w:color w:val="auto"/>
        </w:rPr>
      </w:pPr>
    </w:p>
    <w:p w14:paraId="3E9394B7" w14:textId="0A1844B4" w:rsidR="00731804" w:rsidRPr="0045041A" w:rsidRDefault="005C6617" w:rsidP="0077175D">
      <w:pPr>
        <w:pStyle w:val="ListParagraph"/>
        <w:numPr>
          <w:ilvl w:val="0"/>
          <w:numId w:val="2"/>
        </w:numPr>
        <w:rPr>
          <w:rFonts w:ascii="Bookman Old Style" w:hAnsi="Bookman Old Style"/>
          <w:color w:val="auto"/>
        </w:rPr>
      </w:pPr>
      <w:r w:rsidRPr="0045041A">
        <w:rPr>
          <w:rFonts w:ascii="Bookman Old Style" w:hAnsi="Bookman Old Style"/>
          <w:color w:val="auto"/>
        </w:rPr>
        <w:t>How do you support</w:t>
      </w:r>
      <w:r w:rsidR="0077175D" w:rsidRPr="0045041A">
        <w:rPr>
          <w:rFonts w:ascii="Bookman Old Style" w:hAnsi="Bookman Old Style"/>
          <w:color w:val="auto"/>
        </w:rPr>
        <w:t xml:space="preserve"> and provide resources</w:t>
      </w:r>
      <w:r w:rsidR="00731804" w:rsidRPr="0045041A">
        <w:rPr>
          <w:rFonts w:ascii="Bookman Old Style" w:hAnsi="Bookman Old Style"/>
          <w:color w:val="auto"/>
        </w:rPr>
        <w:t xml:space="preserve"> specific</w:t>
      </w:r>
      <w:r w:rsidR="0077175D" w:rsidRPr="0045041A">
        <w:rPr>
          <w:rFonts w:ascii="Bookman Old Style" w:hAnsi="Bookman Old Style"/>
          <w:color w:val="auto"/>
        </w:rPr>
        <w:t xml:space="preserve"> to</w:t>
      </w:r>
      <w:r w:rsidRPr="0045041A">
        <w:rPr>
          <w:rFonts w:ascii="Bookman Old Style" w:hAnsi="Bookman Old Style"/>
          <w:color w:val="auto"/>
        </w:rPr>
        <w:t xml:space="preserve"> </w:t>
      </w:r>
      <w:r w:rsidR="00731804" w:rsidRPr="0045041A">
        <w:rPr>
          <w:rFonts w:ascii="Bookman Old Style" w:hAnsi="Bookman Old Style"/>
          <w:color w:val="auto"/>
        </w:rPr>
        <w:t>relative caregiver</w:t>
      </w:r>
      <w:r w:rsidR="00BF219C" w:rsidRPr="0045041A">
        <w:rPr>
          <w:rFonts w:ascii="Bookman Old Style" w:hAnsi="Bookman Old Style"/>
          <w:color w:val="auto"/>
        </w:rPr>
        <w:t xml:space="preserve"> </w:t>
      </w:r>
      <w:r w:rsidRPr="0045041A">
        <w:rPr>
          <w:rFonts w:ascii="Bookman Old Style" w:hAnsi="Bookman Old Style"/>
          <w:color w:val="auto"/>
        </w:rPr>
        <w:t>families</w:t>
      </w:r>
      <w:r w:rsidR="00731804" w:rsidRPr="0045041A">
        <w:rPr>
          <w:rFonts w:ascii="Bookman Old Style" w:hAnsi="Bookman Old Style"/>
          <w:color w:val="auto"/>
        </w:rPr>
        <w:t>?</w:t>
      </w:r>
    </w:p>
    <w:p w14:paraId="759519B5" w14:textId="4B4EDF29" w:rsidR="00731804" w:rsidRPr="0045041A" w:rsidRDefault="00731804" w:rsidP="00731804">
      <w:pPr>
        <w:pStyle w:val="ListParagraph"/>
        <w:ind w:left="450"/>
        <w:rPr>
          <w:rFonts w:ascii="Bookman Old Style" w:hAnsi="Bookman Old Style"/>
          <w:color w:val="auto"/>
        </w:rPr>
      </w:pPr>
    </w:p>
    <w:p w14:paraId="2BD402EF" w14:textId="77777777" w:rsidR="00731804" w:rsidRPr="0045041A" w:rsidRDefault="00731804" w:rsidP="00731804">
      <w:pPr>
        <w:pStyle w:val="ListParagraph"/>
        <w:ind w:left="450"/>
        <w:rPr>
          <w:rFonts w:ascii="Bookman Old Style" w:hAnsi="Bookman Old Style"/>
          <w:color w:val="auto"/>
        </w:rPr>
      </w:pPr>
    </w:p>
    <w:p w14:paraId="7929953B" w14:textId="77777777" w:rsidR="00731804" w:rsidRPr="0045041A" w:rsidRDefault="00731804" w:rsidP="00731804">
      <w:pPr>
        <w:pStyle w:val="ListParagraph"/>
        <w:ind w:left="450"/>
        <w:rPr>
          <w:rFonts w:ascii="Bookman Old Style" w:hAnsi="Bookman Old Style"/>
          <w:color w:val="auto"/>
        </w:rPr>
      </w:pPr>
    </w:p>
    <w:p w14:paraId="7F382755" w14:textId="32E80B8F" w:rsidR="0077175D" w:rsidRPr="0045041A" w:rsidRDefault="00BF219C" w:rsidP="0077175D">
      <w:pPr>
        <w:pStyle w:val="ListParagraph"/>
        <w:numPr>
          <w:ilvl w:val="0"/>
          <w:numId w:val="2"/>
        </w:numPr>
        <w:rPr>
          <w:rFonts w:ascii="Bookman Old Style" w:hAnsi="Bookman Old Style"/>
          <w:color w:val="auto"/>
        </w:rPr>
      </w:pPr>
      <w:r w:rsidRPr="0045041A">
        <w:rPr>
          <w:rFonts w:ascii="Bookman Old Style" w:hAnsi="Bookman Old Style"/>
          <w:color w:val="auto"/>
        </w:rPr>
        <w:t xml:space="preserve">In what ways </w:t>
      </w:r>
      <w:r w:rsidR="00731804" w:rsidRPr="0045041A">
        <w:rPr>
          <w:rFonts w:ascii="Bookman Old Style" w:hAnsi="Bookman Old Style"/>
          <w:color w:val="auto"/>
        </w:rPr>
        <w:t>have you engaged your relative caregivers to consider non-relative foster care?</w:t>
      </w:r>
    </w:p>
    <w:p w14:paraId="338D7FA7" w14:textId="52090095" w:rsidR="0077175D" w:rsidRPr="0045041A" w:rsidRDefault="0077175D" w:rsidP="0077175D">
      <w:pPr>
        <w:rPr>
          <w:rFonts w:ascii="Bookman Old Style" w:hAnsi="Bookman Old Style"/>
          <w:color w:val="auto"/>
        </w:rPr>
      </w:pPr>
    </w:p>
    <w:p w14:paraId="3E6847D2" w14:textId="41980826" w:rsidR="0077175D" w:rsidRPr="0045041A" w:rsidRDefault="0077175D" w:rsidP="0077175D">
      <w:pPr>
        <w:rPr>
          <w:rFonts w:ascii="Bookman Old Style" w:hAnsi="Bookman Old Style"/>
          <w:color w:val="auto"/>
        </w:rPr>
      </w:pPr>
    </w:p>
    <w:p w14:paraId="007D70E0" w14:textId="675FF765" w:rsidR="0077175D" w:rsidRPr="0045041A" w:rsidRDefault="0077175D" w:rsidP="0077175D">
      <w:pPr>
        <w:rPr>
          <w:rFonts w:ascii="Bookman Old Style" w:hAnsi="Bookman Old Style"/>
          <w:color w:val="auto"/>
        </w:rPr>
      </w:pPr>
    </w:p>
    <w:p w14:paraId="67A2DC78" w14:textId="77777777" w:rsidR="0077175D" w:rsidRPr="0045041A" w:rsidRDefault="0077175D" w:rsidP="0077175D">
      <w:pPr>
        <w:rPr>
          <w:rFonts w:ascii="Bookman Old Style" w:hAnsi="Bookman Old Style"/>
          <w:color w:val="auto"/>
        </w:rPr>
      </w:pPr>
    </w:p>
    <w:p w14:paraId="36F2AC10" w14:textId="73200898" w:rsidR="005C6617" w:rsidRPr="0045041A" w:rsidRDefault="005C6617" w:rsidP="0077175D">
      <w:pPr>
        <w:pStyle w:val="ListParagraph"/>
        <w:numPr>
          <w:ilvl w:val="0"/>
          <w:numId w:val="2"/>
        </w:numPr>
        <w:rPr>
          <w:rFonts w:ascii="Bookman Old Style" w:hAnsi="Bookman Old Style"/>
          <w:color w:val="auto"/>
        </w:rPr>
      </w:pPr>
      <w:r w:rsidRPr="0045041A">
        <w:rPr>
          <w:rFonts w:ascii="Bookman Old Style" w:hAnsi="Bookman Old Style"/>
          <w:color w:val="auto"/>
        </w:rPr>
        <w:t xml:space="preserve">What does your agency do well with </w:t>
      </w:r>
      <w:r w:rsidR="00BF219C" w:rsidRPr="0045041A">
        <w:rPr>
          <w:rFonts w:ascii="Bookman Old Style" w:hAnsi="Bookman Old Style"/>
          <w:color w:val="auto"/>
        </w:rPr>
        <w:t>your current</w:t>
      </w:r>
      <w:r w:rsidRPr="0045041A">
        <w:rPr>
          <w:rFonts w:ascii="Bookman Old Style" w:hAnsi="Bookman Old Style"/>
          <w:color w:val="auto"/>
        </w:rPr>
        <w:t xml:space="preserve"> response system for prospective foster families, and where might you improve?</w:t>
      </w:r>
      <w:r w:rsidR="00BF219C" w:rsidRPr="0045041A">
        <w:rPr>
          <w:rFonts w:ascii="Bookman Old Style" w:hAnsi="Bookman Old Style"/>
          <w:color w:val="auto"/>
        </w:rPr>
        <w:t xml:space="preserve"> What are gaps you have observed?</w:t>
      </w:r>
    </w:p>
    <w:p w14:paraId="3CE11015" w14:textId="1A179D68" w:rsidR="005B3B3B" w:rsidRPr="0045041A" w:rsidRDefault="005B3B3B" w:rsidP="005B4A3C">
      <w:pPr>
        <w:rPr>
          <w:rFonts w:ascii="Bookman Old Style" w:hAnsi="Bookman Old Style"/>
          <w:color w:val="auto"/>
        </w:rPr>
      </w:pPr>
    </w:p>
    <w:sectPr w:rsidR="005B3B3B" w:rsidRPr="00450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32B97"/>
    <w:multiLevelType w:val="hybridMultilevel"/>
    <w:tmpl w:val="99CE1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B83850"/>
    <w:multiLevelType w:val="hybridMultilevel"/>
    <w:tmpl w:val="6B32F4C4"/>
    <w:lvl w:ilvl="0" w:tplc="FBAC92E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46829348">
    <w:abstractNumId w:val="0"/>
  </w:num>
  <w:num w:numId="2" w16cid:durableId="1856797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3B"/>
    <w:rsid w:val="000A3D1C"/>
    <w:rsid w:val="002168D0"/>
    <w:rsid w:val="00253A9B"/>
    <w:rsid w:val="00363AC2"/>
    <w:rsid w:val="0045041A"/>
    <w:rsid w:val="005B3B3B"/>
    <w:rsid w:val="005B4A3C"/>
    <w:rsid w:val="005C6617"/>
    <w:rsid w:val="00614772"/>
    <w:rsid w:val="00676D1D"/>
    <w:rsid w:val="007215F8"/>
    <w:rsid w:val="00731804"/>
    <w:rsid w:val="0077175D"/>
    <w:rsid w:val="009B37E2"/>
    <w:rsid w:val="009B7DD3"/>
    <w:rsid w:val="00A32F21"/>
    <w:rsid w:val="00A950AC"/>
    <w:rsid w:val="00B427A1"/>
    <w:rsid w:val="00B44B2C"/>
    <w:rsid w:val="00BF219C"/>
    <w:rsid w:val="00C11A6F"/>
    <w:rsid w:val="00E975AB"/>
    <w:rsid w:val="00FC4A49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03AB"/>
  <w15:chartTrackingRefBased/>
  <w15:docId w15:val="{55D09A70-A4B1-43AD-8834-1E75B935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B3B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B3B"/>
    <w:pPr>
      <w:ind w:left="720"/>
      <w:contextualSpacing/>
    </w:pPr>
  </w:style>
  <w:style w:type="table" w:styleId="TableGrid">
    <w:name w:val="Table Grid"/>
    <w:basedOn w:val="TableNormal"/>
    <w:uiPriority w:val="39"/>
    <w:rsid w:val="005B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DC1B0E7AE634890CD82792E53DC36" ma:contentTypeVersion="13" ma:contentTypeDescription="Create a new document." ma:contentTypeScope="" ma:versionID="0ffc069c8a29143aaae38bd41788c1f7">
  <xsd:schema xmlns:xsd="http://www.w3.org/2001/XMLSchema" xmlns:xs="http://www.w3.org/2001/XMLSchema" xmlns:p="http://schemas.microsoft.com/office/2006/metadata/properties" xmlns:ns3="592358f8-3eb1-4180-8cf0-1547a7d5fd56" xmlns:ns4="bb25c995-53a2-4142-a264-1db392b653ba" targetNamespace="http://schemas.microsoft.com/office/2006/metadata/properties" ma:root="true" ma:fieldsID="3360915eb6951d3458d6bafb361e4b36" ns3:_="" ns4:_="">
    <xsd:import namespace="592358f8-3eb1-4180-8cf0-1547a7d5fd56"/>
    <xsd:import namespace="bb25c995-53a2-4142-a264-1db392b653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358f8-3eb1-4180-8cf0-1547a7d5fd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5c995-53a2-4142-a264-1db392b65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262E9-1A09-428D-A2EE-D89DC8C5FEEC}">
  <ds:schemaRefs>
    <ds:schemaRef ds:uri="http://www.w3.org/XML/1998/namespace"/>
    <ds:schemaRef ds:uri="bb25c995-53a2-4142-a264-1db392b653ba"/>
    <ds:schemaRef ds:uri="http://schemas.openxmlformats.org/package/2006/metadata/core-properties"/>
    <ds:schemaRef ds:uri="http://schemas.microsoft.com/office/2006/documentManagement/types"/>
    <ds:schemaRef ds:uri="592358f8-3eb1-4180-8cf0-1547a7d5fd56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0CCEAA9-281D-44E2-83E7-B777B11C3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358f8-3eb1-4180-8cf0-1547a7d5fd56"/>
    <ds:schemaRef ds:uri="bb25c995-53a2-4142-a264-1db392b65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CEA4BA-6521-4B1F-8E0E-F9DC87565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Wallace</dc:creator>
  <cp:keywords/>
  <dc:description/>
  <cp:lastModifiedBy>Mai Her-Lee</cp:lastModifiedBy>
  <cp:revision>3</cp:revision>
  <dcterms:created xsi:type="dcterms:W3CDTF">2022-10-05T19:48:00Z</dcterms:created>
  <dcterms:modified xsi:type="dcterms:W3CDTF">2022-10-05T20:02:00Z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0x0101009B8DC1B0E7AE634890CD82792E53DC36</vt:lpwstr>
  </property>
</Properties>
</file>